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92EFE" w14:textId="77777777" w:rsidR="000F0965" w:rsidRPr="001B5283" w:rsidRDefault="007940A0" w:rsidP="001B5283">
      <w:pPr>
        <w:jc w:val="center"/>
        <w:rPr>
          <w:b/>
          <w:bCs/>
        </w:rPr>
      </w:pPr>
      <w:r w:rsidRPr="001B5283">
        <w:rPr>
          <w:b/>
          <w:bCs/>
        </w:rPr>
        <w:t>INFORMACIÓN DE INTER</w:t>
      </w:r>
      <w:r w:rsidR="00B030FB">
        <w:rPr>
          <w:b/>
          <w:bCs/>
        </w:rPr>
        <w:t>É</w:t>
      </w:r>
      <w:r w:rsidRPr="001B5283">
        <w:rPr>
          <w:b/>
          <w:bCs/>
        </w:rPr>
        <w:t>S DE LA COMISI</w:t>
      </w:r>
      <w:r w:rsidR="00B030FB">
        <w:rPr>
          <w:b/>
          <w:bCs/>
        </w:rPr>
        <w:t>Ó</w:t>
      </w:r>
      <w:r w:rsidRPr="001B5283">
        <w:rPr>
          <w:b/>
          <w:bCs/>
        </w:rPr>
        <w:t>N ORGANIZADORA DEL CONGRESO ORDINARIO DE LA CONFEDERACI</w:t>
      </w:r>
      <w:r w:rsidR="00B030FB">
        <w:rPr>
          <w:b/>
          <w:bCs/>
        </w:rPr>
        <w:t>Ó</w:t>
      </w:r>
      <w:r w:rsidRPr="001B5283">
        <w:rPr>
          <w:b/>
          <w:bCs/>
        </w:rPr>
        <w:t>N TERRITORIAL DE MCLMEX-CGT A CELEBRAR LOS DÍAS 2 Y 3 DE DICIEMBRE DE 2023</w:t>
      </w:r>
    </w:p>
    <w:p w14:paraId="219CB612" w14:textId="77777777" w:rsidR="007940A0" w:rsidRDefault="007940A0" w:rsidP="007940A0">
      <w:pPr>
        <w:jc w:val="both"/>
      </w:pPr>
    </w:p>
    <w:p w14:paraId="14018451" w14:textId="77777777" w:rsidR="007940A0" w:rsidRDefault="007940A0" w:rsidP="007940A0">
      <w:pPr>
        <w:jc w:val="both"/>
      </w:pPr>
      <w:r>
        <w:t>Buenos días compañeras,</w:t>
      </w:r>
      <w:r w:rsidR="00B030FB">
        <w:t xml:space="preserve"> </w:t>
      </w:r>
    </w:p>
    <w:p w14:paraId="66AF9863" w14:textId="1543E80D" w:rsidR="00B24304" w:rsidRDefault="007940A0" w:rsidP="007940A0">
      <w:pPr>
        <w:jc w:val="both"/>
      </w:pPr>
      <w:r>
        <w:t xml:space="preserve">Una vez agotado el plazo de recepción de ponencias en fecha 12 de </w:t>
      </w:r>
      <w:r w:rsidR="001B5283">
        <w:t>septiembre</w:t>
      </w:r>
      <w:r>
        <w:t xml:space="preserve"> y tras reunión de esta Comisión para el estudio de las mismas y su encuadre dentro de los diferentes puntos del orden del día del Congreso, esta Comisión </w:t>
      </w:r>
      <w:r w:rsidR="00B24304">
        <w:t>informa:</w:t>
      </w:r>
    </w:p>
    <w:p w14:paraId="3017EA1B" w14:textId="6217626A" w:rsidR="00B030FB" w:rsidRDefault="00B24304" w:rsidP="00B24304">
      <w:pPr>
        <w:pStyle w:val="Prrafodelista"/>
        <w:numPr>
          <w:ilvl w:val="0"/>
          <w:numId w:val="2"/>
        </w:numPr>
        <w:jc w:val="both"/>
      </w:pPr>
      <w:r>
        <w:t xml:space="preserve">Que se han recibido un total de </w:t>
      </w:r>
      <w:r w:rsidR="00915513">
        <w:t>3</w:t>
      </w:r>
      <w:r w:rsidR="003546BA">
        <w:t>2</w:t>
      </w:r>
      <w:r>
        <w:t xml:space="preserve"> ponencias dentro del plazo establecido.</w:t>
      </w:r>
    </w:p>
    <w:p w14:paraId="6E1E3A66" w14:textId="269343CD" w:rsidR="00B24304" w:rsidRDefault="00B24304" w:rsidP="00B24304">
      <w:pPr>
        <w:pStyle w:val="Prrafodelista"/>
        <w:numPr>
          <w:ilvl w:val="0"/>
          <w:numId w:val="2"/>
        </w:numPr>
        <w:jc w:val="both"/>
      </w:pPr>
      <w:r>
        <w:t>Que no se ha recibido ninguna ponencia fuera de plazo.</w:t>
      </w:r>
    </w:p>
    <w:p w14:paraId="6CE99F2F" w14:textId="269C9227" w:rsidR="00B24304" w:rsidRDefault="00B24304" w:rsidP="00775571">
      <w:pPr>
        <w:pStyle w:val="Prrafodelista"/>
        <w:numPr>
          <w:ilvl w:val="0"/>
          <w:numId w:val="2"/>
        </w:numPr>
        <w:jc w:val="both"/>
      </w:pPr>
      <w:r>
        <w:t xml:space="preserve">Que </w:t>
      </w:r>
      <w:r w:rsidR="00915513">
        <w:t>1</w:t>
      </w:r>
      <w:r>
        <w:t xml:space="preserve"> de las ponencias ha sido rechazada por esta Comisión por no ajustarse al Orden del Día y por colisión con los Estatutos y Acuerdos de CGT MCLMEX.</w:t>
      </w:r>
    </w:p>
    <w:p w14:paraId="00FB845A" w14:textId="77777777" w:rsidR="00B24304" w:rsidRDefault="00B24304" w:rsidP="00B24304">
      <w:pPr>
        <w:jc w:val="both"/>
      </w:pPr>
    </w:p>
    <w:p w14:paraId="17D525F0" w14:textId="07A451A5" w:rsidR="00B24304" w:rsidRDefault="00B24304" w:rsidP="00B24304">
      <w:pPr>
        <w:jc w:val="both"/>
      </w:pPr>
      <w:r>
        <w:t>Un saludo libertario</w:t>
      </w:r>
    </w:p>
    <w:p w14:paraId="44F90970" w14:textId="7C755798" w:rsidR="00B24304" w:rsidRDefault="00B24304" w:rsidP="00B24304">
      <w:pPr>
        <w:jc w:val="both"/>
      </w:pPr>
      <w:r>
        <w:t>Comisión Organizadora</w:t>
      </w:r>
    </w:p>
    <w:p w14:paraId="2D5D01B3" w14:textId="77777777" w:rsidR="00B24304" w:rsidRDefault="00B24304" w:rsidP="00B24304">
      <w:pPr>
        <w:jc w:val="both"/>
      </w:pPr>
    </w:p>
    <w:p w14:paraId="207CE3AE" w14:textId="77777777" w:rsidR="00910892" w:rsidRDefault="00910892" w:rsidP="00F33715">
      <w:pPr>
        <w:jc w:val="both"/>
      </w:pPr>
    </w:p>
    <w:p w14:paraId="723743D4" w14:textId="77777777" w:rsidR="00910892" w:rsidRDefault="00910892" w:rsidP="00F33715">
      <w:pPr>
        <w:jc w:val="both"/>
      </w:pPr>
    </w:p>
    <w:sectPr w:rsidR="009108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5313C"/>
    <w:multiLevelType w:val="hybridMultilevel"/>
    <w:tmpl w:val="298A095A"/>
    <w:lvl w:ilvl="0" w:tplc="BE02E6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46B46"/>
    <w:multiLevelType w:val="hybridMultilevel"/>
    <w:tmpl w:val="9DE0285C"/>
    <w:lvl w:ilvl="0" w:tplc="115C6B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359012">
    <w:abstractNumId w:val="0"/>
  </w:num>
  <w:num w:numId="2" w16cid:durableId="667178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0A0"/>
    <w:rsid w:val="000F0965"/>
    <w:rsid w:val="001B5283"/>
    <w:rsid w:val="003546BA"/>
    <w:rsid w:val="004178BF"/>
    <w:rsid w:val="00775571"/>
    <w:rsid w:val="007940A0"/>
    <w:rsid w:val="00910892"/>
    <w:rsid w:val="00915513"/>
    <w:rsid w:val="00B030FB"/>
    <w:rsid w:val="00B24304"/>
    <w:rsid w:val="00C0771D"/>
    <w:rsid w:val="00F3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CD719"/>
  <w15:chartTrackingRefBased/>
  <w15:docId w15:val="{A25B5128-B8F5-457C-BEF1-BCC481E5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3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Casado Rozalén</dc:creator>
  <cp:keywords/>
  <dc:description/>
  <cp:lastModifiedBy>Vanessa Casado Rozalén</cp:lastModifiedBy>
  <cp:revision>8</cp:revision>
  <dcterms:created xsi:type="dcterms:W3CDTF">2023-09-22T08:35:00Z</dcterms:created>
  <dcterms:modified xsi:type="dcterms:W3CDTF">2023-10-04T16:03:00Z</dcterms:modified>
</cp:coreProperties>
</file>