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9094" w14:textId="77777777" w:rsidR="001A21D6" w:rsidRPr="0040313A" w:rsidRDefault="001A21D6" w:rsidP="001A21D6">
      <w:pPr>
        <w:pStyle w:val="v1v1msonormal"/>
        <w:jc w:val="center"/>
        <w:rPr>
          <w:rFonts w:ascii="Verdana" w:hAnsi="Verdana"/>
          <w:b/>
          <w:bCs/>
          <w:sz w:val="36"/>
          <w:szCs w:val="36"/>
        </w:rPr>
      </w:pPr>
      <w:r w:rsidRPr="0040313A">
        <w:rPr>
          <w:rFonts w:ascii="Verdana" w:hAnsi="Verdana"/>
          <w:b/>
          <w:bCs/>
          <w:sz w:val="36"/>
          <w:szCs w:val="36"/>
        </w:rPr>
        <w:t>NOTA DE PRENSA</w:t>
      </w:r>
    </w:p>
    <w:p w14:paraId="3F52DD84" w14:textId="660EA270" w:rsidR="001A21D6" w:rsidRDefault="001A21D6" w:rsidP="001A21D6">
      <w:pPr>
        <w:pStyle w:val="v1v1msonormal"/>
        <w:jc w:val="both"/>
        <w:rPr>
          <w:rFonts w:ascii="Verdana" w:hAnsi="Verdana"/>
          <w:b/>
          <w:bCs/>
          <w:sz w:val="28"/>
          <w:szCs w:val="28"/>
        </w:rPr>
      </w:pPr>
      <w:r w:rsidRPr="0040313A">
        <w:rPr>
          <w:rFonts w:ascii="Verdana" w:hAnsi="Verdana"/>
          <w:b/>
          <w:bCs/>
          <w:sz w:val="36"/>
          <w:szCs w:val="36"/>
        </w:rPr>
        <w:t>LAS NAVIDADES MÁGICAS DE TORREJÓN</w:t>
      </w:r>
      <w:r w:rsidRPr="001A21D6">
        <w:rPr>
          <w:rFonts w:ascii="Verdana" w:hAnsi="Verdana"/>
          <w:b/>
          <w:bCs/>
          <w:sz w:val="28"/>
          <w:szCs w:val="28"/>
        </w:rPr>
        <w:t xml:space="preserve"> PODRIAN SER MENOS MÁGICAS</w:t>
      </w:r>
      <w:r w:rsidR="002824D6">
        <w:rPr>
          <w:rFonts w:ascii="Verdana" w:hAnsi="Verdana"/>
          <w:b/>
          <w:bCs/>
          <w:sz w:val="28"/>
          <w:szCs w:val="28"/>
        </w:rPr>
        <w:t xml:space="preserve">. </w:t>
      </w:r>
      <w:r>
        <w:rPr>
          <w:rFonts w:ascii="Verdana" w:hAnsi="Verdana"/>
          <w:b/>
          <w:bCs/>
          <w:sz w:val="28"/>
          <w:szCs w:val="28"/>
        </w:rPr>
        <w:t>CO</w:t>
      </w:r>
      <w:r w:rsidR="002824D6">
        <w:rPr>
          <w:rFonts w:ascii="Verdana" w:hAnsi="Verdana"/>
          <w:b/>
          <w:bCs/>
          <w:sz w:val="28"/>
          <w:szCs w:val="28"/>
        </w:rPr>
        <w:t>N</w:t>
      </w:r>
      <w:r>
        <w:rPr>
          <w:rFonts w:ascii="Verdana" w:hAnsi="Verdana"/>
          <w:b/>
          <w:bCs/>
          <w:sz w:val="28"/>
          <w:szCs w:val="28"/>
        </w:rPr>
        <w:t>VOCATORIA DE HUELGA DE RECOGIDA DE BASURAS Y LIMPIEZAS EN TORREJÓN DE ARDOZ.</w:t>
      </w:r>
    </w:p>
    <w:p w14:paraId="6B50355C" w14:textId="2BAB6ED1" w:rsidR="001A21D6" w:rsidRPr="00B609C0" w:rsidRDefault="00B609C0" w:rsidP="001A21D6">
      <w:pPr>
        <w:pStyle w:val="v1v1msonormal"/>
        <w:jc w:val="both"/>
        <w:rPr>
          <w:rFonts w:ascii="Verdana" w:hAnsi="Verdana"/>
          <w:b/>
          <w:bCs/>
          <w:sz w:val="24"/>
          <w:szCs w:val="24"/>
        </w:rPr>
      </w:pPr>
      <w:r w:rsidRPr="00B609C0">
        <w:rPr>
          <w:rFonts w:ascii="Verdana" w:hAnsi="Verdana"/>
          <w:b/>
          <w:bCs/>
          <w:sz w:val="24"/>
          <w:szCs w:val="24"/>
        </w:rPr>
        <w:t>La Confederación General de Trabajo (</w:t>
      </w:r>
      <w:r w:rsidR="002824D6" w:rsidRPr="00B609C0">
        <w:rPr>
          <w:rFonts w:ascii="Verdana" w:hAnsi="Verdana"/>
          <w:b/>
          <w:bCs/>
          <w:sz w:val="24"/>
          <w:szCs w:val="24"/>
        </w:rPr>
        <w:t>CGT</w:t>
      </w:r>
      <w:r w:rsidR="001A21D6" w:rsidRPr="00B609C0">
        <w:rPr>
          <w:rFonts w:ascii="Verdana" w:hAnsi="Verdana"/>
          <w:b/>
          <w:bCs/>
          <w:sz w:val="24"/>
          <w:szCs w:val="24"/>
        </w:rPr>
        <w:t xml:space="preserve">) </w:t>
      </w:r>
      <w:r w:rsidRPr="00B609C0">
        <w:rPr>
          <w:rFonts w:ascii="Verdana" w:hAnsi="Verdana"/>
          <w:b/>
          <w:bCs/>
          <w:sz w:val="24"/>
          <w:szCs w:val="24"/>
        </w:rPr>
        <w:t>en la Unión Temporal de Empresas para la Recogida de Residuos Sólidos Urbanos y Limpieza Viaria de Torrejón de Ardoz</w:t>
      </w:r>
      <w:r w:rsidR="001A21D6" w:rsidRPr="00B609C0">
        <w:rPr>
          <w:rFonts w:ascii="Verdana" w:hAnsi="Verdana"/>
          <w:b/>
          <w:bCs/>
          <w:sz w:val="24"/>
          <w:szCs w:val="24"/>
        </w:rPr>
        <w:t xml:space="preserve"> (</w:t>
      </w:r>
      <w:r w:rsidRPr="00B609C0">
        <w:rPr>
          <w:rFonts w:ascii="Verdana" w:hAnsi="Verdana"/>
          <w:b/>
          <w:bCs/>
          <w:sz w:val="24"/>
          <w:szCs w:val="24"/>
        </w:rPr>
        <w:t>UTE RSU- LV TORREJON</w:t>
      </w:r>
      <w:r w:rsidR="001A21D6" w:rsidRPr="00B609C0">
        <w:rPr>
          <w:rFonts w:ascii="Verdana" w:hAnsi="Verdana"/>
          <w:b/>
          <w:bCs/>
          <w:sz w:val="24"/>
          <w:szCs w:val="24"/>
        </w:rPr>
        <w:t>)</w:t>
      </w:r>
      <w:r w:rsidRPr="00B609C0">
        <w:rPr>
          <w:rFonts w:ascii="Verdana" w:hAnsi="Verdana"/>
          <w:b/>
          <w:bCs/>
          <w:sz w:val="24"/>
          <w:szCs w:val="24"/>
        </w:rPr>
        <w:t xml:space="preserve"> convoca</w:t>
      </w:r>
      <w:r w:rsidR="001A21D6" w:rsidRPr="00B609C0">
        <w:rPr>
          <w:rFonts w:ascii="Verdana" w:hAnsi="Verdana"/>
          <w:b/>
          <w:bCs/>
          <w:sz w:val="24"/>
          <w:szCs w:val="24"/>
        </w:rPr>
        <w:t xml:space="preserve"> </w:t>
      </w:r>
      <w:r w:rsidRPr="00B609C0">
        <w:rPr>
          <w:rFonts w:ascii="Verdana" w:hAnsi="Verdana"/>
          <w:b/>
          <w:bCs/>
          <w:sz w:val="24"/>
          <w:szCs w:val="24"/>
        </w:rPr>
        <w:t>huelga indefinida de limpieza viaria y recogida de basuras desde el 14 de noviembre de 2022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7088BC9D" w14:textId="7301BFAC" w:rsidR="001A21D6" w:rsidRPr="007A5D4A" w:rsidRDefault="001A21D6" w:rsidP="001A21D6">
      <w:pPr>
        <w:pStyle w:val="v1v1msonormal"/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Desde la Representación Legal de los y las Trabajadoras de la UTE RSU-LV TORREJON, nos informan que después de un año intentando llegar a acuerdos para la firma de un nuevo Convenio Colectivo </w:t>
      </w:r>
      <w:r w:rsidRPr="007A5D4A">
        <w:rPr>
          <w:rFonts w:ascii="Verdana" w:hAnsi="Verdana"/>
          <w:b/>
          <w:bCs/>
        </w:rPr>
        <w:t>se han visto abocados a convocar huelga indefinida, como el único medio que les queda para la defensa de salarios y demás condiciones laborales</w:t>
      </w:r>
      <w:r w:rsidRPr="007A5D4A">
        <w:rPr>
          <w:rFonts w:ascii="Verdana" w:hAnsi="Verdana"/>
        </w:rPr>
        <w:t>.</w:t>
      </w:r>
    </w:p>
    <w:p w14:paraId="48B8BCE9" w14:textId="5022FE91" w:rsidR="001A21D6" w:rsidRPr="007A5D4A" w:rsidRDefault="00B609C0" w:rsidP="001A21D6">
      <w:pPr>
        <w:pStyle w:val="v1v1msonormal"/>
        <w:jc w:val="both"/>
        <w:rPr>
          <w:rFonts w:ascii="Verdana" w:hAnsi="Verdana"/>
          <w:b/>
          <w:bCs/>
        </w:rPr>
      </w:pPr>
      <w:r w:rsidRPr="007A5D4A">
        <w:rPr>
          <w:rFonts w:ascii="Verdana" w:hAnsi="Verdana"/>
        </w:rPr>
        <w:t>L</w:t>
      </w:r>
      <w:r w:rsidR="001A21D6" w:rsidRPr="007A5D4A">
        <w:rPr>
          <w:rFonts w:ascii="Verdana" w:hAnsi="Verdana"/>
        </w:rPr>
        <w:t xml:space="preserve">os innumerables intentos por parte del </w:t>
      </w:r>
      <w:r w:rsidRPr="007A5D4A">
        <w:rPr>
          <w:rFonts w:ascii="Verdana" w:hAnsi="Verdana"/>
        </w:rPr>
        <w:t>C</w:t>
      </w:r>
      <w:r w:rsidR="001A21D6" w:rsidRPr="007A5D4A">
        <w:rPr>
          <w:rFonts w:ascii="Verdana" w:hAnsi="Verdana"/>
        </w:rPr>
        <w:t xml:space="preserve">omité de </w:t>
      </w:r>
      <w:r w:rsidRPr="007A5D4A">
        <w:rPr>
          <w:rFonts w:ascii="Verdana" w:hAnsi="Verdana"/>
        </w:rPr>
        <w:t>E</w:t>
      </w:r>
      <w:r w:rsidR="001A21D6" w:rsidRPr="007A5D4A">
        <w:rPr>
          <w:rFonts w:ascii="Verdana" w:hAnsi="Verdana"/>
        </w:rPr>
        <w:t xml:space="preserve">mpresa y las incontables propuestas con sucesivas rebajas de pretensiones se han topado </w:t>
      </w:r>
      <w:r w:rsidRPr="007A5D4A">
        <w:rPr>
          <w:rFonts w:ascii="Verdana" w:hAnsi="Verdana"/>
        </w:rPr>
        <w:t xml:space="preserve">siempre </w:t>
      </w:r>
      <w:r w:rsidR="001A21D6" w:rsidRPr="007A5D4A">
        <w:rPr>
          <w:rFonts w:ascii="Verdana" w:hAnsi="Verdana"/>
        </w:rPr>
        <w:t xml:space="preserve">con la </w:t>
      </w:r>
      <w:r w:rsidR="001A21D6" w:rsidRPr="007A5D4A">
        <w:rPr>
          <w:rFonts w:ascii="Verdana" w:hAnsi="Verdana"/>
          <w:b/>
          <w:bCs/>
        </w:rPr>
        <w:t>postura inflexible por parte de la empresa de congelación de sueldos</w:t>
      </w:r>
      <w:r w:rsidR="001A21D6" w:rsidRPr="007A5D4A">
        <w:rPr>
          <w:rFonts w:ascii="Verdana" w:hAnsi="Verdana"/>
        </w:rPr>
        <w:t xml:space="preserve"> para los años </w:t>
      </w:r>
      <w:r w:rsidRPr="007A5D4A">
        <w:rPr>
          <w:rFonts w:ascii="Verdana" w:hAnsi="Verdana"/>
        </w:rPr>
        <w:t xml:space="preserve">con las tasa </w:t>
      </w:r>
      <w:proofErr w:type="spellStart"/>
      <w:r w:rsidRPr="007A5D4A">
        <w:rPr>
          <w:rFonts w:ascii="Verdana" w:hAnsi="Verdana"/>
        </w:rPr>
        <w:t>mas</w:t>
      </w:r>
      <w:proofErr w:type="spellEnd"/>
      <w:r w:rsidRPr="007A5D4A">
        <w:rPr>
          <w:rFonts w:ascii="Verdana" w:hAnsi="Verdana"/>
        </w:rPr>
        <w:t xml:space="preserve"> altas </w:t>
      </w:r>
      <w:r w:rsidR="001A21D6" w:rsidRPr="007A5D4A">
        <w:rPr>
          <w:rFonts w:ascii="Verdana" w:hAnsi="Verdana"/>
        </w:rPr>
        <w:t xml:space="preserve">de inflación que estamos </w:t>
      </w:r>
      <w:r w:rsidRPr="007A5D4A">
        <w:rPr>
          <w:rFonts w:ascii="Verdana" w:hAnsi="Verdana"/>
        </w:rPr>
        <w:t>sufriendo y</w:t>
      </w:r>
      <w:r w:rsidR="001A21D6" w:rsidRPr="007A5D4A">
        <w:rPr>
          <w:rFonts w:ascii="Verdana" w:hAnsi="Verdana"/>
        </w:rPr>
        <w:t xml:space="preserve"> que en la actualidad supone </w:t>
      </w:r>
      <w:r w:rsidRPr="007A5D4A">
        <w:rPr>
          <w:rFonts w:ascii="Verdana" w:hAnsi="Verdana"/>
        </w:rPr>
        <w:t xml:space="preserve">ya </w:t>
      </w:r>
      <w:r w:rsidR="001A21D6" w:rsidRPr="007A5D4A">
        <w:rPr>
          <w:rFonts w:ascii="Verdana" w:hAnsi="Verdana"/>
          <w:b/>
          <w:bCs/>
        </w:rPr>
        <w:t>una pérdida de poder adquisitivo por en</w:t>
      </w:r>
      <w:r w:rsidRPr="007A5D4A">
        <w:rPr>
          <w:rFonts w:ascii="Verdana" w:hAnsi="Verdana"/>
          <w:b/>
          <w:bCs/>
        </w:rPr>
        <w:t>ci</w:t>
      </w:r>
      <w:r w:rsidR="001A21D6" w:rsidRPr="007A5D4A">
        <w:rPr>
          <w:rFonts w:ascii="Verdana" w:hAnsi="Verdana"/>
          <w:b/>
          <w:bCs/>
        </w:rPr>
        <w:t>ma del 15%</w:t>
      </w:r>
      <w:r w:rsidR="001A21D6" w:rsidRPr="007A5D4A">
        <w:rPr>
          <w:rFonts w:ascii="Verdana" w:hAnsi="Verdana"/>
        </w:rPr>
        <w:t xml:space="preserve"> a lo qu</w:t>
      </w:r>
      <w:r w:rsidRPr="007A5D4A">
        <w:rPr>
          <w:rFonts w:ascii="Verdana" w:hAnsi="Verdana"/>
        </w:rPr>
        <w:t>e se</w:t>
      </w:r>
      <w:r w:rsidR="001A21D6" w:rsidRPr="007A5D4A">
        <w:rPr>
          <w:rFonts w:ascii="Verdana" w:hAnsi="Verdana"/>
        </w:rPr>
        <w:t xml:space="preserve"> añaden </w:t>
      </w:r>
      <w:r w:rsidRPr="007A5D4A">
        <w:rPr>
          <w:rFonts w:ascii="Verdana" w:hAnsi="Verdana"/>
        </w:rPr>
        <w:t xml:space="preserve">recortes de vacaciones y otros derechos </w:t>
      </w:r>
      <w:r w:rsidR="001A21D6" w:rsidRPr="007A5D4A">
        <w:rPr>
          <w:rFonts w:ascii="Verdana" w:hAnsi="Verdana"/>
        </w:rPr>
        <w:t>económicos</w:t>
      </w:r>
      <w:r w:rsidRPr="007A5D4A">
        <w:rPr>
          <w:rFonts w:ascii="Verdana" w:hAnsi="Verdana"/>
        </w:rPr>
        <w:t xml:space="preserve"> y laborales como la </w:t>
      </w:r>
      <w:r w:rsidR="001A21D6" w:rsidRPr="007A5D4A">
        <w:rPr>
          <w:rFonts w:ascii="Verdana" w:hAnsi="Verdana"/>
        </w:rPr>
        <w:t xml:space="preserve">eliminación de la antigüedad, días libres </w:t>
      </w:r>
      <w:r w:rsidRPr="007A5D4A">
        <w:rPr>
          <w:rFonts w:ascii="Verdana" w:hAnsi="Verdana"/>
        </w:rPr>
        <w:t xml:space="preserve">y </w:t>
      </w:r>
      <w:r w:rsidR="001A21D6" w:rsidRPr="007A5D4A">
        <w:rPr>
          <w:rFonts w:ascii="Verdana" w:hAnsi="Verdana"/>
        </w:rPr>
        <w:t xml:space="preserve">de la ayuda al economato, entre otros, </w:t>
      </w:r>
      <w:r w:rsidRPr="007A5D4A">
        <w:rPr>
          <w:rFonts w:ascii="Verdana" w:hAnsi="Verdana"/>
          <w:b/>
          <w:bCs/>
        </w:rPr>
        <w:t>lo</w:t>
      </w:r>
      <w:r w:rsidR="001A21D6" w:rsidRPr="007A5D4A">
        <w:rPr>
          <w:rFonts w:ascii="Verdana" w:hAnsi="Verdana"/>
          <w:b/>
          <w:bCs/>
        </w:rPr>
        <w:t xml:space="preserve"> que constituye un ataque sin precedentes por parte de la dirección de la empresa a los trabajadores.</w:t>
      </w:r>
    </w:p>
    <w:p w14:paraId="50750D39" w14:textId="7BCA6DA9" w:rsidR="001A21D6" w:rsidRPr="007A5D4A" w:rsidRDefault="001A21D6" w:rsidP="001A21D6">
      <w:pPr>
        <w:pStyle w:val="v1v1msonormal"/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La totalidad de la </w:t>
      </w:r>
      <w:r w:rsidRPr="00F2648F">
        <w:rPr>
          <w:rFonts w:ascii="Verdana" w:hAnsi="Verdana"/>
          <w:b/>
          <w:bCs/>
        </w:rPr>
        <w:t>plantilla ha votado por unanimidad la convocatoria de huelga indefinida a partir del próximo 14 de Noviembre de 2020 a las 7.00 horas</w:t>
      </w:r>
      <w:r w:rsidR="00F2648F">
        <w:rPr>
          <w:rFonts w:ascii="Verdana" w:hAnsi="Verdana"/>
        </w:rPr>
        <w:t>, a</w:t>
      </w:r>
      <w:r w:rsidR="00B609C0" w:rsidRPr="007A5D4A">
        <w:rPr>
          <w:rFonts w:ascii="Verdana" w:hAnsi="Verdana"/>
        </w:rPr>
        <w:t xml:space="preserve">cordando </w:t>
      </w:r>
      <w:r w:rsidRPr="007A5D4A">
        <w:rPr>
          <w:rFonts w:ascii="Verdana" w:hAnsi="Verdana"/>
        </w:rPr>
        <w:t xml:space="preserve">además las siguientes </w:t>
      </w:r>
      <w:r w:rsidR="00B609C0" w:rsidRPr="007A5D4A">
        <w:rPr>
          <w:rFonts w:ascii="Verdana" w:hAnsi="Verdana"/>
        </w:rPr>
        <w:t xml:space="preserve">concentraciones </w:t>
      </w:r>
      <w:r w:rsidR="007A5D4A" w:rsidRPr="007A5D4A">
        <w:rPr>
          <w:rFonts w:ascii="Verdana" w:hAnsi="Verdana"/>
        </w:rPr>
        <w:t>de 12:00 a 14</w:t>
      </w:r>
      <w:r w:rsidR="00712994">
        <w:rPr>
          <w:rFonts w:ascii="Verdana" w:hAnsi="Verdana"/>
        </w:rPr>
        <w:t>:0</w:t>
      </w:r>
      <w:r w:rsidR="007A5D4A" w:rsidRPr="007A5D4A">
        <w:rPr>
          <w:rFonts w:ascii="Verdana" w:hAnsi="Verdana"/>
        </w:rPr>
        <w:t>0 horas en la Plaza Mayor n°1 de Torrejón de Ardoz, Madrid</w:t>
      </w:r>
      <w:r w:rsidRPr="007A5D4A">
        <w:rPr>
          <w:rFonts w:ascii="Verdana" w:hAnsi="Verdana"/>
        </w:rPr>
        <w:t>:</w:t>
      </w:r>
    </w:p>
    <w:p w14:paraId="35891142" w14:textId="13C71E93" w:rsidR="001A21D6" w:rsidRPr="007A5D4A" w:rsidRDefault="001A21D6" w:rsidP="007A5D4A">
      <w:pPr>
        <w:pStyle w:val="v1v1msonormal"/>
        <w:numPr>
          <w:ilvl w:val="0"/>
          <w:numId w:val="2"/>
        </w:numPr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11 de noviembre </w:t>
      </w:r>
    </w:p>
    <w:p w14:paraId="6667EABD" w14:textId="577377D0" w:rsidR="001A21D6" w:rsidRPr="007A5D4A" w:rsidRDefault="001A21D6" w:rsidP="007A5D4A">
      <w:pPr>
        <w:pStyle w:val="v1v1msonormal"/>
        <w:numPr>
          <w:ilvl w:val="0"/>
          <w:numId w:val="2"/>
        </w:numPr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14 de noviembre </w:t>
      </w:r>
    </w:p>
    <w:p w14:paraId="3BA545BA" w14:textId="03C85563" w:rsidR="001A21D6" w:rsidRPr="007A5D4A" w:rsidRDefault="001A21D6" w:rsidP="007A5D4A">
      <w:pPr>
        <w:pStyle w:val="v1v1msonormal"/>
        <w:numPr>
          <w:ilvl w:val="0"/>
          <w:numId w:val="2"/>
        </w:numPr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18 de noviembre </w:t>
      </w:r>
    </w:p>
    <w:p w14:paraId="1FDD8E73" w14:textId="7A17CE3A" w:rsidR="00113069" w:rsidRPr="007A5D4A" w:rsidRDefault="007A5D4A" w:rsidP="007A5D4A">
      <w:pPr>
        <w:pStyle w:val="v1v1msonormal"/>
        <w:jc w:val="both"/>
        <w:rPr>
          <w:rFonts w:ascii="Verdana" w:hAnsi="Verdana"/>
        </w:rPr>
      </w:pPr>
      <w:r w:rsidRPr="007A5D4A">
        <w:rPr>
          <w:rFonts w:ascii="Verdana" w:hAnsi="Verdana"/>
        </w:rPr>
        <w:t xml:space="preserve">Igualmente se ha acordado </w:t>
      </w:r>
      <w:r w:rsidRPr="007A5D4A">
        <w:rPr>
          <w:rFonts w:ascii="Verdana" w:hAnsi="Verdana"/>
          <w:b/>
          <w:bCs/>
        </w:rPr>
        <w:t>realizar concentraciones en las puertas de los centros de trabajo en la Calle Verano 44 y 16, de Torrejón de Ardoz</w:t>
      </w:r>
      <w:r w:rsidRPr="007A5D4A">
        <w:rPr>
          <w:rFonts w:ascii="Verdana" w:hAnsi="Verdana"/>
        </w:rPr>
        <w:t>, Madrid. todos los días d</w:t>
      </w:r>
      <w:r w:rsidR="001A21D6" w:rsidRPr="007A5D4A">
        <w:rPr>
          <w:rFonts w:ascii="Verdana" w:hAnsi="Verdana"/>
        </w:rPr>
        <w:t xml:space="preserve">esde </w:t>
      </w:r>
      <w:r w:rsidRPr="007A5D4A">
        <w:rPr>
          <w:rFonts w:ascii="Verdana" w:hAnsi="Verdana"/>
        </w:rPr>
        <w:t>las 7:00 horas de la mañana d</w:t>
      </w:r>
      <w:r w:rsidR="001A21D6" w:rsidRPr="007A5D4A">
        <w:rPr>
          <w:rFonts w:ascii="Verdana" w:hAnsi="Verdana"/>
        </w:rPr>
        <w:t>el 14 de noviembre hasta la finalización del conflicto</w:t>
      </w:r>
      <w:r w:rsidRPr="007A5D4A">
        <w:rPr>
          <w:rFonts w:ascii="Verdana" w:hAnsi="Verdana"/>
        </w:rPr>
        <w:t>.</w:t>
      </w:r>
    </w:p>
    <w:p w14:paraId="7B67BEF8" w14:textId="77777777" w:rsidR="0040313A" w:rsidRDefault="007A5D4A" w:rsidP="0040313A">
      <w:pPr>
        <w:pStyle w:val="v1v1msonormal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CONTACTO: JAVIER CALVO: 679 23 93 90</w:t>
      </w:r>
    </w:p>
    <w:p w14:paraId="46B5EAD0" w14:textId="2B33C05F" w:rsidR="007A5D4A" w:rsidRPr="007A5D4A" w:rsidRDefault="007A5D4A" w:rsidP="0040313A">
      <w:pPr>
        <w:pStyle w:val="v1v1msonormal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Madrid 7 de </w:t>
      </w:r>
      <w:r w:rsidR="00963244">
        <w:rPr>
          <w:rFonts w:ascii="Verdana" w:hAnsi="Verdana"/>
          <w:sz w:val="24"/>
          <w:szCs w:val="24"/>
        </w:rPr>
        <w:t>noviembre</w:t>
      </w:r>
      <w:r>
        <w:rPr>
          <w:rFonts w:ascii="Verdana" w:hAnsi="Verdana"/>
          <w:sz w:val="24"/>
          <w:szCs w:val="24"/>
        </w:rPr>
        <w:t xml:space="preserve"> de 2022</w:t>
      </w:r>
    </w:p>
    <w:sectPr w:rsidR="007A5D4A" w:rsidRPr="007A5D4A" w:rsidSect="0040313A">
      <w:headerReference w:type="default" r:id="rId7"/>
      <w:pgSz w:w="11906" w:h="16838"/>
      <w:pgMar w:top="1417" w:right="849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087B" w14:textId="77777777" w:rsidR="00C028C1" w:rsidRDefault="00C028C1" w:rsidP="00EB5970">
      <w:pPr>
        <w:spacing w:after="0" w:line="240" w:lineRule="auto"/>
      </w:pPr>
      <w:r>
        <w:separator/>
      </w:r>
    </w:p>
  </w:endnote>
  <w:endnote w:type="continuationSeparator" w:id="0">
    <w:p w14:paraId="6C7C331E" w14:textId="77777777" w:rsidR="00C028C1" w:rsidRDefault="00C028C1" w:rsidP="00EB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3395" w14:textId="77777777" w:rsidR="00C028C1" w:rsidRDefault="00C028C1" w:rsidP="00EB5970">
      <w:pPr>
        <w:spacing w:after="0" w:line="240" w:lineRule="auto"/>
      </w:pPr>
      <w:r>
        <w:separator/>
      </w:r>
    </w:p>
  </w:footnote>
  <w:footnote w:type="continuationSeparator" w:id="0">
    <w:p w14:paraId="65D5C765" w14:textId="77777777" w:rsidR="00C028C1" w:rsidRDefault="00C028C1" w:rsidP="00EB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AFF9" w14:textId="0D2C5EA4" w:rsidR="00EB5970" w:rsidRPr="00911A2D" w:rsidRDefault="00911A2D" w:rsidP="00911A2D">
    <w:pPr>
      <w:pStyle w:val="Encabezado"/>
      <w:ind w:left="-993" w:right="-567"/>
      <w:jc w:val="center"/>
      <w:rPr>
        <w:rFonts w:ascii="Cooper Black" w:hAnsi="Cooper Black"/>
        <w:sz w:val="52"/>
        <w:szCs w:val="52"/>
      </w:rPr>
    </w:pPr>
    <w:r w:rsidRPr="00911A2D">
      <w:rPr>
        <w:noProof/>
        <w:sz w:val="52"/>
        <w:szCs w:val="52"/>
        <w:lang w:eastAsia="es-ES"/>
      </w:rPr>
      <w:drawing>
        <wp:anchor distT="0" distB="0" distL="114300" distR="114300" simplePos="0" relativeHeight="251663360" behindDoc="1" locked="0" layoutInCell="1" allowOverlap="1" wp14:anchorId="50C899EF" wp14:editId="3CB85C8D">
          <wp:simplePos x="0" y="0"/>
          <wp:positionH relativeFrom="column">
            <wp:posOffset>5410200</wp:posOffset>
          </wp:positionH>
          <wp:positionV relativeFrom="paragraph">
            <wp:posOffset>-160020</wp:posOffset>
          </wp:positionV>
          <wp:extent cx="914400" cy="1096010"/>
          <wp:effectExtent l="0" t="0" r="0" b="889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A2D">
      <w:rPr>
        <w:noProof/>
        <w:sz w:val="52"/>
        <w:szCs w:val="52"/>
        <w:lang w:eastAsia="es-ES"/>
      </w:rPr>
      <w:drawing>
        <wp:anchor distT="0" distB="0" distL="114300" distR="114300" simplePos="0" relativeHeight="251656192" behindDoc="1" locked="0" layoutInCell="1" allowOverlap="1" wp14:anchorId="2D662272" wp14:editId="724AFE65">
          <wp:simplePos x="0" y="0"/>
          <wp:positionH relativeFrom="column">
            <wp:posOffset>-720090</wp:posOffset>
          </wp:positionH>
          <wp:positionV relativeFrom="paragraph">
            <wp:posOffset>-144780</wp:posOffset>
          </wp:positionV>
          <wp:extent cx="913057" cy="1094400"/>
          <wp:effectExtent l="0" t="0" r="190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57" cy="109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970" w:rsidRPr="00911A2D">
      <w:rPr>
        <w:rFonts w:ascii="Cooper Black" w:hAnsi="Cooper Black"/>
        <w:sz w:val="52"/>
        <w:szCs w:val="52"/>
      </w:rPr>
      <w:t xml:space="preserve">SECCIÓN SINDICAL CGT </w:t>
    </w:r>
  </w:p>
  <w:p w14:paraId="01208426" w14:textId="1211DF8B" w:rsidR="00EB5970" w:rsidRPr="00911A2D" w:rsidRDefault="00EB5970" w:rsidP="00911A2D">
    <w:pPr>
      <w:pStyle w:val="Encabezado"/>
      <w:ind w:left="-993" w:right="-567"/>
      <w:jc w:val="center"/>
      <w:rPr>
        <w:sz w:val="48"/>
        <w:szCs w:val="48"/>
      </w:rPr>
    </w:pPr>
    <w:r w:rsidRPr="00911A2D">
      <w:rPr>
        <w:rFonts w:ascii="Cooper Black" w:hAnsi="Cooper Black"/>
        <w:sz w:val="48"/>
        <w:szCs w:val="48"/>
      </w:rPr>
      <w:t>UTE TORREJÓN DE ARDOZ</w:t>
    </w:r>
  </w:p>
  <w:p w14:paraId="1841CD82" w14:textId="77777777" w:rsidR="00EB5970" w:rsidRDefault="00EB59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72E7"/>
    <w:multiLevelType w:val="hybridMultilevel"/>
    <w:tmpl w:val="4476CC50"/>
    <w:lvl w:ilvl="0" w:tplc="2D7668C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F5F6C"/>
    <w:multiLevelType w:val="hybridMultilevel"/>
    <w:tmpl w:val="1BFE4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23479">
    <w:abstractNumId w:val="1"/>
  </w:num>
  <w:num w:numId="2" w16cid:durableId="76673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1D6"/>
    <w:rsid w:val="00113069"/>
    <w:rsid w:val="001A21D6"/>
    <w:rsid w:val="002824D6"/>
    <w:rsid w:val="00345F3C"/>
    <w:rsid w:val="0040313A"/>
    <w:rsid w:val="00432A44"/>
    <w:rsid w:val="005B5CE3"/>
    <w:rsid w:val="00712994"/>
    <w:rsid w:val="007A5D4A"/>
    <w:rsid w:val="00911A2D"/>
    <w:rsid w:val="00963244"/>
    <w:rsid w:val="009F719E"/>
    <w:rsid w:val="00B609C0"/>
    <w:rsid w:val="00C028C1"/>
    <w:rsid w:val="00EB5970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8B2B4"/>
  <w15:docId w15:val="{626A7954-36EC-46CE-9C67-13646FA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1v1msonormal">
    <w:name w:val="v1v1msonormal"/>
    <w:basedOn w:val="Normal"/>
    <w:rsid w:val="001A21D6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5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970"/>
  </w:style>
  <w:style w:type="paragraph" w:styleId="Piedepgina">
    <w:name w:val="footer"/>
    <w:basedOn w:val="Normal"/>
    <w:link w:val="PiedepginaCar"/>
    <w:uiPriority w:val="99"/>
    <w:unhideWhenUsed/>
    <w:rsid w:val="00EB5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970"/>
  </w:style>
  <w:style w:type="paragraph" w:styleId="Textodeglobo">
    <w:name w:val="Balloon Text"/>
    <w:basedOn w:val="Normal"/>
    <w:link w:val="TextodegloboCar"/>
    <w:uiPriority w:val="99"/>
    <w:semiHidden/>
    <w:unhideWhenUsed/>
    <w:rsid w:val="00EB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Confederación Territorial MCLMEX-CGT</dc:creator>
  <cp:lastModifiedBy>Confederación Territorial MCLMEX-CGT</cp:lastModifiedBy>
  <cp:revision>3</cp:revision>
  <dcterms:created xsi:type="dcterms:W3CDTF">2022-11-07T20:30:00Z</dcterms:created>
  <dcterms:modified xsi:type="dcterms:W3CDTF">2022-11-07T20:31:00Z</dcterms:modified>
</cp:coreProperties>
</file>